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A9B" w:rsidRDefault="00B10A9B" w:rsidP="00B10A9B">
      <w:r>
        <w:rPr>
          <w:rFonts w:hint="eastAsia"/>
        </w:rPr>
        <w:t>金文</w:t>
      </w:r>
    </w:p>
    <w:p w:rsidR="00B10A9B" w:rsidRDefault="00B10A9B" w:rsidP="00B10A9B">
      <w:r>
        <w:rPr>
          <w:rFonts w:hint="eastAsia"/>
        </w:rPr>
        <w:t>金文</w:t>
      </w:r>
      <w:r>
        <w:rPr>
          <w:rFonts w:hint="eastAsia"/>
        </w:rPr>
        <w:t xml:space="preserve"> [1]</w:t>
      </w:r>
    </w:p>
    <w:p w:rsidR="00B10A9B" w:rsidRDefault="00B10A9B" w:rsidP="00B10A9B">
      <w:r>
        <w:rPr>
          <w:rFonts w:hint="eastAsia"/>
        </w:rPr>
        <w:t>金文是中国古汉字一种书体的名称。商、西周、春秋、战国时期铜器上铭文字体的总称。金文可略分为四种，即商朝金文（前</w:t>
      </w:r>
      <w:r>
        <w:rPr>
          <w:rFonts w:hint="eastAsia"/>
        </w:rPr>
        <w:t>1300</w:t>
      </w:r>
      <w:r>
        <w:rPr>
          <w:rFonts w:hint="eastAsia"/>
        </w:rPr>
        <w:t>年左右～前</w:t>
      </w:r>
      <w:r>
        <w:rPr>
          <w:rFonts w:hint="eastAsia"/>
        </w:rPr>
        <w:t>1046</w:t>
      </w:r>
      <w:r>
        <w:rPr>
          <w:rFonts w:hint="eastAsia"/>
        </w:rPr>
        <w:t>年左右）、西周金文（前</w:t>
      </w:r>
      <w:r>
        <w:rPr>
          <w:rFonts w:hint="eastAsia"/>
        </w:rPr>
        <w:t>1046</w:t>
      </w:r>
      <w:r>
        <w:rPr>
          <w:rFonts w:hint="eastAsia"/>
        </w:rPr>
        <w:t>年左右至前</w:t>
      </w:r>
      <w:r>
        <w:rPr>
          <w:rFonts w:hint="eastAsia"/>
        </w:rPr>
        <w:t>771</w:t>
      </w:r>
      <w:r>
        <w:rPr>
          <w:rFonts w:hint="eastAsia"/>
        </w:rPr>
        <w:t>年）、东周金文（前</w:t>
      </w:r>
      <w:r>
        <w:rPr>
          <w:rFonts w:hint="eastAsia"/>
        </w:rPr>
        <w:t>770</w:t>
      </w:r>
      <w:r>
        <w:rPr>
          <w:rFonts w:hint="eastAsia"/>
        </w:rPr>
        <w:t>年～前</w:t>
      </w:r>
      <w:r>
        <w:rPr>
          <w:rFonts w:hint="eastAsia"/>
        </w:rPr>
        <w:t>222</w:t>
      </w:r>
      <w:r>
        <w:rPr>
          <w:rFonts w:hint="eastAsia"/>
        </w:rPr>
        <w:t>年）和秦汉金文</w:t>
      </w:r>
      <w:r>
        <w:rPr>
          <w:rFonts w:hint="eastAsia"/>
        </w:rPr>
        <w:t xml:space="preserve"> </w:t>
      </w:r>
      <w:r>
        <w:rPr>
          <w:rFonts w:hint="eastAsia"/>
        </w:rPr>
        <w:t>（前</w:t>
      </w:r>
      <w:r>
        <w:rPr>
          <w:rFonts w:hint="eastAsia"/>
        </w:rPr>
        <w:t>221</w:t>
      </w:r>
      <w:r>
        <w:rPr>
          <w:rFonts w:hint="eastAsia"/>
        </w:rPr>
        <w:t>年～前</w:t>
      </w:r>
      <w:r>
        <w:rPr>
          <w:rFonts w:hint="eastAsia"/>
        </w:rPr>
        <w:t>219</w:t>
      </w:r>
      <w:r>
        <w:rPr>
          <w:rFonts w:hint="eastAsia"/>
        </w:rPr>
        <w:t>年）。</w:t>
      </w:r>
    </w:p>
    <w:p w:rsidR="00B10A9B" w:rsidRDefault="00B10A9B" w:rsidP="00B10A9B">
      <w:r>
        <w:rPr>
          <w:rFonts w:hint="eastAsia"/>
        </w:rPr>
        <w:t>商朝金文</w:t>
      </w:r>
    </w:p>
    <w:p w:rsidR="00B10A9B" w:rsidRDefault="00B10A9B" w:rsidP="00B10A9B">
      <w:r>
        <w:rPr>
          <w:rFonts w:hint="eastAsia"/>
        </w:rPr>
        <w:t>纵然商朝以前已有青铜器，金文之始，是在盘庚迁殷（今河南安阳西北）后。初时只有寥寥数字，及至周初，已达千二百余字。商末铸有金文之青铜器日多，然所述仍十分简略，多为铸者或其先祖之名讳。至商亡时，方有文章出现，然其时最长之文，仍仅有四十余字。</w:t>
      </w:r>
    </w:p>
    <w:p w:rsidR="00B10A9B" w:rsidRDefault="00B10A9B" w:rsidP="00B10A9B">
      <w:r>
        <w:rPr>
          <w:rFonts w:hint="eastAsia"/>
        </w:rPr>
        <w:t>西周金文</w:t>
      </w:r>
    </w:p>
    <w:p w:rsidR="00B10A9B" w:rsidRDefault="00B10A9B" w:rsidP="00B10A9B">
      <w:r>
        <w:rPr>
          <w:rFonts w:hint="eastAsia"/>
        </w:rPr>
        <w:t>及至周代商起，金文渐兴，天子之事，如昭王南巡，穆王西狩等，多有记述。</w:t>
      </w:r>
    </w:p>
    <w:p w:rsidR="00B10A9B" w:rsidRDefault="00B10A9B" w:rsidP="00B10A9B">
      <w:r>
        <w:rPr>
          <w:rFonts w:hint="eastAsia"/>
        </w:rPr>
        <w:t>东周金文</w:t>
      </w:r>
    </w:p>
    <w:p w:rsidR="00B10A9B" w:rsidRDefault="00B10A9B" w:rsidP="00B10A9B">
      <w:r>
        <w:rPr>
          <w:rFonts w:hint="eastAsia"/>
        </w:rPr>
        <w:t>自平王东迁以降，铁器渐见，钟等青铜乐亦渐多，且亦能铸文于青铜器外侧，故金文所录，已非如当初般，只为王公大臣之事，战功、音阶等，皆有铸录。此时金文被广泛使用，堪称全盛时期。</w:t>
      </w:r>
    </w:p>
    <w:p w:rsidR="00B10A9B" w:rsidRDefault="00B10A9B" w:rsidP="00B10A9B">
      <w:r>
        <w:rPr>
          <w:rFonts w:hint="eastAsia"/>
        </w:rPr>
        <w:t>秦汉金文</w:t>
      </w:r>
    </w:p>
    <w:p w:rsidR="00B10A9B" w:rsidRDefault="00B10A9B" w:rsidP="00B10A9B">
      <w:r>
        <w:rPr>
          <w:rFonts w:hint="eastAsia"/>
        </w:rPr>
        <w:t>秦始皇一统天下后，诏令书同文，并于四方立碑，所用之文字皆为小篆，且不再刻铭文于钟鼎之上，由是金文渐衰。及至汉代，民间多铸铭文于铁器之上，青铜之器，不复使用，金文自是不见于史。</w:t>
      </w:r>
    </w:p>
    <w:p w:rsidR="00B10A9B" w:rsidRDefault="00B10A9B" w:rsidP="00B10A9B">
      <w:r>
        <w:rPr>
          <w:rFonts w:hint="eastAsia"/>
        </w:rPr>
        <w:t>殷周金文被铸在青铜器的内侧，但是怎样在铸模上刻印上金文仍然未能确定。根据在工场遗址所发现的大量模具所推断，青铜器的制造方法如下：</w:t>
      </w:r>
    </w:p>
    <w:p w:rsidR="00B10A9B" w:rsidRDefault="00B10A9B" w:rsidP="00B10A9B">
      <w:r>
        <w:rPr>
          <w:rFonts w:hint="eastAsia"/>
        </w:rPr>
        <w:t>1</w:t>
      </w:r>
      <w:r>
        <w:rPr>
          <w:rFonts w:hint="eastAsia"/>
        </w:rPr>
        <w:t>、利用粘土做一个与制成品大小相若的土胚（模型）。另外再用粘土包裹着模型，待干透后切开外层的粘土，作为外模。</w:t>
      </w:r>
    </w:p>
    <w:p w:rsidR="00B10A9B" w:rsidRDefault="00B10A9B" w:rsidP="00B10A9B">
      <w:r>
        <w:rPr>
          <w:rFonts w:hint="eastAsia"/>
        </w:rPr>
        <w:t>2</w:t>
      </w:r>
      <w:r>
        <w:rPr>
          <w:rFonts w:hint="eastAsia"/>
        </w:rPr>
        <w:t>、将模型削去外层，作为内模，在内模刻上图案文字。组合起外模和内模，并在之间放入铜片作为间隔空隙以待注入铜液。</w:t>
      </w:r>
    </w:p>
    <w:p w:rsidR="00B10A9B" w:rsidRDefault="00B10A9B" w:rsidP="00B10A9B">
      <w:r>
        <w:rPr>
          <w:rFonts w:hint="eastAsia"/>
        </w:rPr>
        <w:t>3</w:t>
      </w:r>
      <w:r>
        <w:rPr>
          <w:rFonts w:hint="eastAsia"/>
        </w:rPr>
        <w:t>、将已溶化的铜注入，将模冷却打破，取出青铜器。</w:t>
      </w:r>
    </w:p>
    <w:p w:rsidR="00B10A9B" w:rsidRDefault="00B10A9B" w:rsidP="00B10A9B">
      <w:r>
        <w:rPr>
          <w:rFonts w:hint="eastAsia"/>
        </w:rPr>
        <w:t>刻字</w:t>
      </w:r>
    </w:p>
    <w:p w:rsidR="00B10A9B" w:rsidRDefault="00B10A9B" w:rsidP="00B10A9B">
      <w:r>
        <w:rPr>
          <w:rFonts w:hint="eastAsia"/>
        </w:rPr>
        <w:t>商周金文</w:t>
      </w:r>
    </w:p>
    <w:p w:rsidR="00B10A9B" w:rsidRDefault="00B10A9B" w:rsidP="00B10A9B">
      <w:r>
        <w:rPr>
          <w:rFonts w:hint="eastAsia"/>
        </w:rPr>
        <w:t>商周金文</w:t>
      </w:r>
      <w:r>
        <w:rPr>
          <w:rFonts w:hint="eastAsia"/>
        </w:rPr>
        <w:t xml:space="preserve"> [2]</w:t>
      </w:r>
    </w:p>
    <w:p w:rsidR="00B10A9B" w:rsidRDefault="00B10A9B" w:rsidP="00B10A9B">
      <w:r>
        <w:rPr>
          <w:rFonts w:hint="eastAsia"/>
        </w:rPr>
        <w:t>在内模上加上文字图案等，至今仍然是一个谜。由于在青铜器内侧的金文是凹入去的，因此在内模上的文字应该是凸出来的。加上这些凸出来文字的技法，有各种不同的假设：</w:t>
      </w:r>
    </w:p>
    <w:p w:rsidR="00B10A9B" w:rsidRDefault="00B10A9B" w:rsidP="00B10A9B">
      <w:r>
        <w:rPr>
          <w:rFonts w:hint="eastAsia"/>
        </w:rPr>
        <w:t>1</w:t>
      </w:r>
      <w:r>
        <w:rPr>
          <w:rFonts w:hint="eastAsia"/>
        </w:rPr>
        <w:t>、将溶成泥状的粘土，逐渐贴上。此为清朝金石学权威阮元提出的假设，但没有实证实验。</w:t>
      </w:r>
    </w:p>
    <w:p w:rsidR="00B10A9B" w:rsidRDefault="00B10A9B" w:rsidP="00B10A9B">
      <w:r>
        <w:rPr>
          <w:rFonts w:hint="eastAsia"/>
        </w:rPr>
        <w:t>2</w:t>
      </w:r>
      <w:r>
        <w:rPr>
          <w:rFonts w:hint="eastAsia"/>
        </w:rPr>
        <w:t>、在内模贴上薄粘土，再削去多余部份。这是民国以前被提出的假设。工序中必然会在内模上造成痕迹，而青铜器上亦必然有之，然实际上并没有。</w:t>
      </w:r>
    </w:p>
    <w:p w:rsidR="00DD72AC" w:rsidRDefault="00B10A9B" w:rsidP="00B10A9B">
      <w:r>
        <w:rPr>
          <w:rFonts w:hint="eastAsia"/>
        </w:rPr>
        <w:t>3</w:t>
      </w:r>
      <w:r>
        <w:rPr>
          <w:rFonts w:hint="eastAsia"/>
        </w:rPr>
        <w:t>、先在木片或龟甲上刻上文字，用粘土填满后，再将粘土移印至内模上。经实验证明这个方法可行，但</w:t>
      </w:r>
      <w:r w:rsidR="0052324B">
        <w:rPr>
          <w:rFonts w:hint="eastAsia"/>
        </w:rPr>
        <w:t>是没有发现相关的物证，因此仍只可当作假设。金文与甲骨文十分相似</w:t>
      </w:r>
    </w:p>
    <w:p w:rsidR="0052324B" w:rsidRDefault="0052324B" w:rsidP="00B10A9B">
      <w:pPr>
        <w:rPr>
          <w:rFonts w:hint="eastAsia"/>
        </w:rPr>
      </w:pPr>
      <w:bookmarkStart w:id="0" w:name="_GoBack"/>
      <w:bookmarkEnd w:id="0"/>
    </w:p>
    <w:p w:rsidR="00DD72AC" w:rsidRDefault="00DD72AC" w:rsidP="00B10A9B"/>
    <w:p w:rsidR="00DD72AC" w:rsidRDefault="00DD72AC" w:rsidP="00B10A9B">
      <w:pPr>
        <w:rPr>
          <w:rFonts w:hint="eastAsia"/>
        </w:rPr>
      </w:pPr>
    </w:p>
    <w:p w:rsidR="001B027D" w:rsidRDefault="001B027D" w:rsidP="00DD72AC"/>
    <w:p w:rsidR="00DD72AC" w:rsidRDefault="00DD72AC" w:rsidP="00DD72AC">
      <w:pPr>
        <w:rPr>
          <w:rFonts w:hint="eastAsia"/>
        </w:rPr>
      </w:pPr>
      <w:r>
        <w:rPr>
          <w:rFonts w:hint="eastAsia"/>
        </w:rPr>
        <w:t>大篆产生于</w:t>
      </w:r>
      <w:proofErr w:type="spellStart"/>
      <w:r>
        <w:rPr>
          <w:rFonts w:hint="eastAsia"/>
        </w:rPr>
        <w:t>dao</w:t>
      </w:r>
      <w:proofErr w:type="spellEnd"/>
      <w:r>
        <w:rPr>
          <w:rFonts w:hint="eastAsia"/>
        </w:rPr>
        <w:t>春秋战国时期</w:t>
      </w:r>
      <w:proofErr w:type="spellStart"/>
      <w:r>
        <w:rPr>
          <w:rFonts w:hint="eastAsia"/>
        </w:rPr>
        <w:t>du</w:t>
      </w:r>
      <w:proofErr w:type="spellEnd"/>
      <w:r>
        <w:rPr>
          <w:rFonts w:hint="eastAsia"/>
        </w:rPr>
        <w:t>，小篆是产生于秦朝</w:t>
      </w:r>
      <w:proofErr w:type="spellStart"/>
      <w:r>
        <w:rPr>
          <w:rFonts w:hint="eastAsia"/>
        </w:rPr>
        <w:t>zhi</w:t>
      </w:r>
      <w:proofErr w:type="spellEnd"/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隶书形成与汉</w:t>
      </w:r>
      <w:r>
        <w:rPr>
          <w:rFonts w:hint="eastAsia"/>
        </w:rPr>
        <w:t> </w:t>
      </w:r>
      <w:r>
        <w:rPr>
          <w:rFonts w:hint="eastAsia"/>
        </w:rPr>
        <w:t>，楷书产</w:t>
      </w:r>
      <w:proofErr w:type="spellStart"/>
      <w:r>
        <w:rPr>
          <w:rFonts w:hint="eastAsia"/>
        </w:rPr>
        <w:t>dao</w:t>
      </w:r>
      <w:proofErr w:type="spellEnd"/>
      <w:r>
        <w:rPr>
          <w:rFonts w:hint="eastAsia"/>
        </w:rPr>
        <w:t>生于晋朝。</w:t>
      </w:r>
    </w:p>
    <w:p w:rsidR="00DD72AC" w:rsidRDefault="00DD72AC" w:rsidP="00DD72AC"/>
    <w:p w:rsidR="00DD72AC" w:rsidRDefault="00DD72AC" w:rsidP="00DD72AC">
      <w:pPr>
        <w:rPr>
          <w:rFonts w:hint="eastAsia"/>
        </w:rPr>
      </w:pPr>
      <w:r>
        <w:rPr>
          <w:rFonts w:hint="eastAsia"/>
        </w:rPr>
        <w:t>大篆，也称籀（</w:t>
      </w:r>
      <w:proofErr w:type="spellStart"/>
      <w:r>
        <w:rPr>
          <w:rFonts w:hint="eastAsia"/>
        </w:rPr>
        <w:t>zh</w:t>
      </w:r>
      <w:proofErr w:type="spellEnd"/>
      <w:r>
        <w:rPr>
          <w:rFonts w:hint="eastAsia"/>
        </w:rPr>
        <w:t>ò</w:t>
      </w:r>
      <w:r>
        <w:rPr>
          <w:rFonts w:hint="eastAsia"/>
        </w:rPr>
        <w:t>u</w:t>
      </w:r>
      <w:r>
        <w:rPr>
          <w:rFonts w:hint="eastAsia"/>
        </w:rPr>
        <w:t>）文容。是小篆前期文字，是小篆的基础。大篆，一般认为是春秋战国时流行于西土秦地的汉字，相传这种字体为周宣王时太史籀所著，故而又称为“籀文”。</w:t>
      </w:r>
    </w:p>
    <w:p w:rsidR="00DD72AC" w:rsidRDefault="00DD72AC" w:rsidP="00DD72AC"/>
    <w:p w:rsidR="00DD72AC" w:rsidRDefault="00DD72AC" w:rsidP="00DD72AC">
      <w:pPr>
        <w:rPr>
          <w:rFonts w:hint="eastAsia"/>
        </w:rPr>
      </w:pPr>
      <w:r>
        <w:rPr>
          <w:rFonts w:hint="eastAsia"/>
        </w:rPr>
        <w:t>小篆又称秦篆，是由大篆省略改变而来的一种字体，产生于战国后期的秦国，通行于秦代和西汉前期。秦始皇便以秦国的文字篆体，施行「书同文」来统一天下的文字，废除六国文字中各种和秦国文字不同的形体，并将秦国固有的篆文形体进行省略删改，同时吸收民间文字中一些简体、俗字体，加以规范，就成一种新的字体—小篆。</w:t>
      </w:r>
    </w:p>
    <w:p w:rsidR="00DD72AC" w:rsidRDefault="00DD72AC" w:rsidP="00DD72AC"/>
    <w:p w:rsidR="00DD72AC" w:rsidRDefault="00DD72AC" w:rsidP="00DD72AC">
      <w:pPr>
        <w:rPr>
          <w:rFonts w:hint="eastAsia"/>
        </w:rPr>
      </w:pPr>
      <w:r>
        <w:rPr>
          <w:rFonts w:hint="eastAsia"/>
        </w:rPr>
        <w:t>隶书的产生，同后来的楷书、草书的产生一样，乃是中国书法史上的重大变革。倘若从文字史的角度看，隶书的出现，结束了以前古文字的象形特征，跨进了书写符号化的疆域。从书体史上观看，隶书则上承篆书，下启楷书，是书体演化的一大关捩。</w:t>
      </w:r>
    </w:p>
    <w:p w:rsidR="00DD72AC" w:rsidRDefault="00DD72AC" w:rsidP="00DD72AC"/>
    <w:p w:rsidR="001B027D" w:rsidRDefault="00DD72AC" w:rsidP="00DD72AC">
      <w:r>
        <w:rPr>
          <w:rFonts w:hint="eastAsia"/>
        </w:rPr>
        <w:t>除了作为主宰的隶书，在秦篆的基础上，汉代篆书也有所发扬，如《开母庙石阙铭》、《袁安碑》、《太室石阙碑》等，更值得注意的是汉碑碑额，亦篆亦隶，开装饰风一路。至于《祀三公山碑》则尤独特，篆而参隶，峭拔奇耸。</w:t>
      </w:r>
    </w:p>
    <w:p w:rsidR="001B027D" w:rsidRDefault="001B027D" w:rsidP="001B027D"/>
    <w:p w:rsidR="001B027D" w:rsidRDefault="001B027D" w:rsidP="001B027D"/>
    <w:p w:rsidR="001B027D" w:rsidRDefault="001B027D" w:rsidP="001B027D">
      <w:r>
        <w:rPr>
          <w:rFonts w:hint="eastAsia"/>
        </w:rPr>
        <w:t>小篆是汉字字体的一种。秦始皇统六国后，在其大篆基础上统一简化而来。何谓“字体”？“体”就是外形、容姿。“字体”就是字的外在形式特征，就是字的风格。然而，字体名称并不全都是来源于字的风格。甲骨文、金文的名称来源是根据他们的书写材料。草书、行书和楷书则是得名与他们的书写风格。那么“小篆”是如何得名的呢？篆书在今天的理解中包括大篆和小篆。“大篆”一词，最早见于《汉书</w:t>
      </w:r>
      <w:r>
        <w:rPr>
          <w:rFonts w:hint="eastAsia"/>
        </w:rPr>
        <w:t>.</w:t>
      </w:r>
      <w:r>
        <w:rPr>
          <w:rFonts w:hint="eastAsia"/>
        </w:rPr>
        <w:t>艺文志》：“《史籀篇》者，周时史官教学童书也，与孔氏壁中古文异体……文字多取《史籀篇》，而篆体复颇异，所谓秦篆者也。”故大篆相当于《史籀篇》中的文字。关于“小篆”，许慎在《说文序》中解释得很清楚：“秦始皇帝初兼天下，丞相李斯乃奏同之，罢其不与秦文合者。斯作《仓颉篇》，中车府令赵高作《爰历篇》，太史令胡毋敬作《博学篇》，皆取史籀大篆，或颇省改，所谓小篆者也”</w:t>
      </w:r>
      <w:r>
        <w:t> </w:t>
      </w:r>
      <w:r>
        <w:rPr>
          <w:rFonts w:hint="eastAsia"/>
        </w:rPr>
        <w:t>又曰：“時有六书，一曰古文……三曰篆书，即小篆，秦始皇使下杜人程邈所作也。”裘锡圭在《文字学概要》中提到：“‘大篆’和‘秦篆’、‘小篆’等名称应该是从汉代才开始使用的。秦代大概只有‘篆’这种字体名称。‘篆’跟‘瑑’字同音，‘瑑’是‘雕刻为文’的意思，古代‘篆’、‘瑑’二字可以通用。《吕氏春秋</w:t>
      </w:r>
      <w:r>
        <w:t>.</w:t>
      </w:r>
      <w:r>
        <w:rPr>
          <w:rFonts w:hint="eastAsia"/>
        </w:rPr>
        <w:t>慎势》：‘功名著乎槃盂，铭篆著乎壶鉴’，‘铭篆’犹言‘铭刻’。颇疑篆文之‘篆’当读为‘瑑’。隶书是不登大雅之堂的字体，篆文可以铭刻金石，所以得到了‘瑑’这个名称。”而在王凤阳看来，小篆的名称另有来源。他在《汉字学》中说：“‘隶书’的名称产生之后，为了和标准体相区别，就根据标准体的书写特点，称之为‘篆书’了。‘篆书’也叫</w:t>
      </w:r>
      <w:r>
        <w:rPr>
          <w:rFonts w:hint="eastAsia"/>
        </w:rPr>
        <w:lastRenderedPageBreak/>
        <w:t>‘篆文’、‘篆字’，或者简称作‘篆’。“‘篆’与‘掾’同音，‘篆书’就是‘掾书’。‘掾’就是各地方长官或官府的长官</w:t>
      </w:r>
    </w:p>
    <w:p w:rsidR="002B6EE2" w:rsidRDefault="002B6EE2" w:rsidP="001B027D"/>
    <w:p w:rsidR="002B6EE2" w:rsidRDefault="002B6EE2" w:rsidP="001B027D"/>
    <w:p w:rsidR="002B6EE2" w:rsidRDefault="002B6EE2" w:rsidP="001B027D"/>
    <w:p w:rsidR="002B6EE2" w:rsidRDefault="002B6EE2" w:rsidP="001B027D">
      <w:pPr>
        <w:rPr>
          <w:rFonts w:hint="eastAsia"/>
        </w:rPr>
      </w:pPr>
      <w:r w:rsidRPr="002B6EE2">
        <w:rPr>
          <w:rFonts w:hint="eastAsia"/>
        </w:rPr>
        <w:t>中国先秦伏羲氏时期，就产生了文字。考古学家论证是在龟甲、兽骨上刻画</w:t>
      </w:r>
      <w:proofErr w:type="spellStart"/>
      <w:r w:rsidRPr="002B6EE2">
        <w:rPr>
          <w:rFonts w:hint="eastAsia"/>
        </w:rPr>
        <w:t>bai</w:t>
      </w:r>
      <w:proofErr w:type="spellEnd"/>
      <w:r w:rsidRPr="002B6EE2">
        <w:rPr>
          <w:rFonts w:hint="eastAsia"/>
        </w:rPr>
        <w:t>的甲骨文。因其是用以占卜、预测吉凶祸福，故称卜辞。但其已具备中国书法艺术的基本要素：用笔、结构、章法等。殷周时期，铸刻在钟鼎彝器上的铭文即金文又称钟鼎文广泛流行。秦始皇大统后，统称为小篆</w:t>
      </w:r>
      <w:r w:rsidRPr="002B6EE2">
        <w:rPr>
          <w:rFonts w:hint="eastAsia"/>
        </w:rPr>
        <w:t>,</w:t>
      </w:r>
      <w:r w:rsidRPr="002B6EE2">
        <w:rPr>
          <w:rFonts w:hint="eastAsia"/>
        </w:rPr>
        <w:t>也称</w:t>
      </w:r>
      <w:r w:rsidRPr="002B6EE2">
        <w:rPr>
          <w:rFonts w:hint="eastAsia"/>
        </w:rPr>
        <w:t xml:space="preserve"> </w:t>
      </w:r>
      <w:r w:rsidRPr="002B6EE2">
        <w:rPr>
          <w:rFonts w:hint="eastAsia"/>
        </w:rPr>
        <w:t>秦篆，所谓篆书，其实就是掾书，就是官书。是一种规范化的官方文书通用字体。据文献记载。秦以前汉字书体并无专门名称。而小篆是由春秋战国时代的秦国文字逐渐演变而成的。由于是官书。小篆只适合于隆重的场合。如记功刻石。叔量诏版。兵虎符之类。标准篆书体的体式是排列整齐。行笔圆转。线条匀净而长。呈现出庄严美丽的风格。与甲骨文、金文相比，具有这样一些基本特征：字形修长。而且紧画</w:t>
      </w:r>
      <w:r w:rsidRPr="002B6EE2">
        <w:rPr>
          <w:rFonts w:hint="eastAsia"/>
        </w:rPr>
        <w:t xml:space="preserve"> </w:t>
      </w:r>
      <w:r w:rsidRPr="002B6EE2">
        <w:rPr>
          <w:rFonts w:hint="eastAsia"/>
        </w:rPr>
        <w:t>向下引伸。构成上密下疏的视觉错感。这与自上而下的章法布局也有关系。线条匀称无论点画长短。笔画均呈粗细划一的状态。这种在力度。速度都很匀平的运笔。给人以纯净简约的美感这两种特征。加之字体结构的趋简约固定的倾向。小篆书体的章法布局更能形成纵横成行的序性。秦篆有圆笔方笔之别。圆笔以</w:t>
      </w:r>
      <w:r w:rsidRPr="002B6EE2">
        <w:rPr>
          <w:rFonts w:hint="eastAsia"/>
        </w:rPr>
        <w:t xml:space="preserve"> </w:t>
      </w:r>
      <w:r w:rsidRPr="002B6EE2">
        <w:rPr>
          <w:rFonts w:hint="eastAsia"/>
        </w:rPr>
        <w:t>秦刻石为代表。方笔以秦诏版权量为代表。为秦篆之俗体。汉魏之际是秦篆的强弩之末。除用于碑铭篆额</w:t>
      </w:r>
      <w:r w:rsidRPr="002B6EE2">
        <w:rPr>
          <w:rFonts w:hint="eastAsia"/>
        </w:rPr>
        <w:t xml:space="preserve"> </w:t>
      </w:r>
      <w:r w:rsidRPr="002B6EE2">
        <w:rPr>
          <w:rFonts w:hint="eastAsia"/>
        </w:rPr>
        <w:t>和器物款识之外。难得有独立的篆书。唐篆。因李阳冰出而复苏。仁秦篆的浑厚宏伟之气已荡然无存。宋代金石之学和元朝的复古书风。使用权篆书得以起微潮。以篆书著称者不乏其人但乏超越之力。明代承元之风。步趋持平。清朝篆书百花斗艳。进入了推唐超秦的大繁荣阶段</w:t>
      </w:r>
    </w:p>
    <w:p w:rsidR="001B027D" w:rsidRDefault="001B027D" w:rsidP="001B027D"/>
    <w:p w:rsidR="001B027D" w:rsidRDefault="001B027D" w:rsidP="001B027D"/>
    <w:p w:rsidR="001B027D" w:rsidRPr="001B027D" w:rsidRDefault="001B027D" w:rsidP="001B027D"/>
    <w:sectPr w:rsidR="001B027D" w:rsidRPr="001B0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84"/>
    <w:rsid w:val="000251ED"/>
    <w:rsid w:val="001B027D"/>
    <w:rsid w:val="00236284"/>
    <w:rsid w:val="002B6EE2"/>
    <w:rsid w:val="0052324B"/>
    <w:rsid w:val="00527447"/>
    <w:rsid w:val="00610C7D"/>
    <w:rsid w:val="00613A1C"/>
    <w:rsid w:val="00664C1A"/>
    <w:rsid w:val="007F0FDC"/>
    <w:rsid w:val="00A010ED"/>
    <w:rsid w:val="00B10A9B"/>
    <w:rsid w:val="00DB7A93"/>
    <w:rsid w:val="00DD72AC"/>
    <w:rsid w:val="00E364E6"/>
    <w:rsid w:val="00E51B81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BDF46-91C8-405D-B0EE-895EF15F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422</Words>
  <Characters>2412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2020-10-27T20:06:00Z</dcterms:created>
  <dcterms:modified xsi:type="dcterms:W3CDTF">2020-11-01T08:54:00Z</dcterms:modified>
</cp:coreProperties>
</file>